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1"/>
          <w:szCs w:val="31"/>
          <w:lang w:val="en-US" w:eastAsia="zh-CN" w:bidi="ar"/>
        </w:rPr>
        <w:t xml:space="preserve">安卓手机登录 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1"/>
          <w:szCs w:val="31"/>
          <w:lang w:val="en-US" w:eastAsia="zh-CN" w:bidi="ar"/>
        </w:rPr>
        <w:t xml:space="preserve">eduroam 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1"/>
          <w:szCs w:val="31"/>
          <w:lang w:val="en-US" w:eastAsia="zh-CN" w:bidi="ar"/>
        </w:rPr>
        <w:t>方法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（</w:t>
      </w:r>
      <w:r>
        <w:rPr>
          <w:rFonts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打开手机无线 WLAN 设置，搜寻“eduroam”信号并点击选择； </w:t>
      </w:r>
    </w:p>
    <w:p>
      <w:r>
        <w:drawing>
          <wp:inline distT="0" distB="0" distL="114300" distR="114300">
            <wp:extent cx="5266690" cy="6027420"/>
            <wp:effectExtent l="0" t="0" r="635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（2）连接“eduroam”</w:t>
      </w:r>
    </w:p>
    <w:p/>
    <w:p>
      <w:r>
        <w:drawing>
          <wp:inline distT="0" distB="0" distL="114300" distR="114300">
            <wp:extent cx="5266690" cy="6057265"/>
            <wp:effectExtent l="0" t="0" r="635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（3）连接“eduroam”后会自动弹出页面,输入账号和密码（与本校xmcu-wifi密码一致），点击加入</w:t>
      </w:r>
      <w:bookmarkStart w:id="0" w:name="_GoBack"/>
      <w:bookmarkEnd w:id="0"/>
    </w:p>
    <w:p>
      <w:r>
        <w:drawing>
          <wp:inline distT="0" distB="0" distL="114300" distR="114300">
            <wp:extent cx="5268595" cy="5567045"/>
            <wp:effectExtent l="0" t="0" r="4445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56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显示已连接就OK了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266690" cy="536448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若连接不成功，可删除 eduroam 重试一次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266690" cy="522287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2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1411585"/>
            <wp:effectExtent l="0" t="0" r="635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41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B1163F"/>
    <w:multiLevelType w:val="singleLevel"/>
    <w:tmpl w:val="F0B1163F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1752C"/>
    <w:rsid w:val="27685F1F"/>
    <w:rsid w:val="32C3138E"/>
    <w:rsid w:val="356614C1"/>
    <w:rsid w:val="482E2804"/>
    <w:rsid w:val="58B27E14"/>
    <w:rsid w:val="6BC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2019-09-10T04:28:00Z</dcterms:created>
  <dc:creator>泡泡龙</dc:creator>
  <cp:lastModifiedBy>西芹可可</cp:lastModifiedBy>
  <dcterms:modified xsi:type="dcterms:W3CDTF">2019-09-17T09:06:51Z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